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CE94" w14:textId="700E2A09" w:rsidR="008571DC" w:rsidRDefault="00FE76BF">
      <w:r>
        <w:t xml:space="preserve">Student results </w:t>
      </w:r>
    </w:p>
    <w:p w14:paraId="6A6F916E" w14:textId="552B1408" w:rsidR="008C1338" w:rsidRDefault="008C1338"/>
    <w:p w14:paraId="34B91429" w14:textId="77777777" w:rsidR="00353AB8" w:rsidRDefault="00353AB8" w:rsidP="00353AB8">
      <w:pPr>
        <w:pStyle w:val="Caption"/>
      </w:pPr>
      <w:bookmarkStart w:id="0" w:name="_Toc520462208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</w:t>
      </w:r>
      <w:r w:rsidRPr="00781A5F">
        <w:t>Activity of Banana PPO in the crude at various volumes</w:t>
      </w:r>
      <w:bookmarkEnd w:id="0"/>
    </w:p>
    <w:tbl>
      <w:tblPr>
        <w:tblW w:w="8948" w:type="dxa"/>
        <w:tblInd w:w="103" w:type="dxa"/>
        <w:tblLook w:val="04A0" w:firstRow="1" w:lastRow="0" w:firstColumn="1" w:lastColumn="0" w:noHBand="0" w:noVBand="1"/>
      </w:tblPr>
      <w:tblGrid>
        <w:gridCol w:w="1087"/>
        <w:gridCol w:w="1176"/>
        <w:gridCol w:w="1318"/>
        <w:gridCol w:w="1223"/>
        <w:gridCol w:w="1318"/>
        <w:gridCol w:w="1412"/>
        <w:gridCol w:w="1414"/>
      </w:tblGrid>
      <w:tr w:rsidR="00353AB8" w:rsidRPr="00C74ACF" w14:paraId="3AB38B59" w14:textId="77777777" w:rsidTr="00C32B17">
        <w:trPr>
          <w:trHeight w:val="441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EF4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Time/ s</w:t>
            </w:r>
          </w:p>
        </w:tc>
        <w:tc>
          <w:tcPr>
            <w:tcW w:w="7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1A1D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A352nm</w:t>
            </w:r>
          </w:p>
        </w:tc>
      </w:tr>
      <w:tr w:rsidR="00353AB8" w:rsidRPr="00C74ACF" w14:paraId="4FF79D98" w14:textId="77777777" w:rsidTr="00C32B17">
        <w:trPr>
          <w:trHeight w:val="441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B3BF" w14:textId="77777777" w:rsidR="00353AB8" w:rsidRPr="00C74ACF" w:rsidRDefault="00353AB8" w:rsidP="00C32B17">
            <w:pPr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4C5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 mL 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DC1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0.2 mL CE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3D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0.1 mL 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721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0.01 mL CE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6D7F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0.002 mL CE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792E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0.001 mL CE</w:t>
            </w:r>
          </w:p>
        </w:tc>
      </w:tr>
      <w:tr w:rsidR="00353AB8" w:rsidRPr="00C74ACF" w14:paraId="383150A3" w14:textId="77777777" w:rsidTr="00C32B17">
        <w:trPr>
          <w:trHeight w:val="44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FC9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6D9D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0.237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9F2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0.139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20C5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06D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9DCC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9072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0.033</w:t>
            </w:r>
          </w:p>
        </w:tc>
      </w:tr>
      <w:tr w:rsidR="00353AB8" w:rsidRPr="00C74ACF" w14:paraId="1FB8792F" w14:textId="77777777" w:rsidTr="00C32B17">
        <w:trPr>
          <w:trHeight w:val="44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448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A8B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EEA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0.452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475E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0.291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E27A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99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0.061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E2A4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0.051</w:t>
            </w:r>
          </w:p>
        </w:tc>
      </w:tr>
      <w:tr w:rsidR="00353AB8" w:rsidRPr="00C74ACF" w14:paraId="7A7CEF69" w14:textId="77777777" w:rsidTr="00C32B17">
        <w:trPr>
          <w:trHeight w:val="44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BE1E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47A9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22B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0.601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8F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0.451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72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0.163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0C8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250A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0.061</w:t>
            </w:r>
          </w:p>
        </w:tc>
      </w:tr>
      <w:tr w:rsidR="00353AB8" w:rsidRPr="00C74ACF" w14:paraId="1C36FF87" w14:textId="77777777" w:rsidTr="00C32B17">
        <w:trPr>
          <w:trHeight w:val="44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5E0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70C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0BCD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7570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2BD8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D58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679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0.068</w:t>
            </w:r>
          </w:p>
        </w:tc>
      </w:tr>
      <w:tr w:rsidR="00353AB8" w:rsidRPr="00C74ACF" w14:paraId="1A725B74" w14:textId="77777777" w:rsidTr="00C32B17">
        <w:trPr>
          <w:trHeight w:val="44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A348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AE56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763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0.565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B42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0.629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1BC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49F5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0.098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49D6" w14:textId="77777777" w:rsidR="00353AB8" w:rsidRPr="00C74ACF" w:rsidRDefault="00353AB8" w:rsidP="00C32B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</w:pPr>
            <w:r w:rsidRPr="00C74ACF">
              <w:rPr>
                <w:rFonts w:ascii="Times New Roman" w:eastAsia="Times New Roman" w:hAnsi="Times New Roman" w:cs="Times New Roman"/>
                <w:color w:val="000000"/>
                <w:lang w:val="en-029" w:eastAsia="en-029"/>
              </w:rPr>
              <w:t>0.072</w:t>
            </w:r>
          </w:p>
        </w:tc>
      </w:tr>
    </w:tbl>
    <w:p w14:paraId="70AC6666" w14:textId="777C0703" w:rsidR="008C1338" w:rsidRDefault="008C1338"/>
    <w:p w14:paraId="6C25F141" w14:textId="06A52B80" w:rsidR="00353AB8" w:rsidRDefault="00353AB8"/>
    <w:p w14:paraId="2579D843" w14:textId="5B6CD653" w:rsidR="002037DE" w:rsidRDefault="002037DE" w:rsidP="002037DE">
      <w:pPr>
        <w:pStyle w:val="Caption"/>
      </w:pPr>
      <w:bookmarkStart w:id="1" w:name="_Toc520462211"/>
      <w:r>
        <w:t xml:space="preserve">Table </w:t>
      </w:r>
      <w:r>
        <w:rPr>
          <w:noProof/>
        </w:rPr>
        <w:t>2</w:t>
      </w:r>
      <w:r>
        <w:t xml:space="preserve">: </w:t>
      </w:r>
      <w:r w:rsidRPr="006D04EC">
        <w:t>Determination of banana PPO content in crude extract, supernatant, re-suspended pellet and retentate using Bio-Rad Bradford Assay.</w:t>
      </w:r>
      <w:bookmarkEnd w:id="1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9"/>
        <w:gridCol w:w="1420"/>
        <w:gridCol w:w="2798"/>
        <w:gridCol w:w="1420"/>
      </w:tblGrid>
      <w:tr w:rsidR="002037DE" w:rsidRPr="00C74ACF" w14:paraId="236883EC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4E6A5A15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BSA Standard/ mg/ mL</w:t>
            </w:r>
          </w:p>
        </w:tc>
        <w:tc>
          <w:tcPr>
            <w:tcW w:w="1420" w:type="dxa"/>
            <w:noWrap/>
            <w:hideMark/>
          </w:tcPr>
          <w:p w14:paraId="610EA601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4A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595nm</w:t>
            </w:r>
          </w:p>
        </w:tc>
        <w:tc>
          <w:tcPr>
            <w:tcW w:w="2798" w:type="dxa"/>
            <w:noWrap/>
            <w:hideMark/>
          </w:tcPr>
          <w:p w14:paraId="0A034E0E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Protein Sample</w:t>
            </w:r>
          </w:p>
        </w:tc>
        <w:tc>
          <w:tcPr>
            <w:tcW w:w="1420" w:type="dxa"/>
            <w:noWrap/>
            <w:hideMark/>
          </w:tcPr>
          <w:p w14:paraId="3BD632D2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4A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595nm</w:t>
            </w:r>
          </w:p>
        </w:tc>
      </w:tr>
      <w:tr w:rsidR="002037DE" w:rsidRPr="00C74ACF" w14:paraId="777EB3B6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7B99C235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20" w:type="dxa"/>
            <w:noWrap/>
            <w:hideMark/>
          </w:tcPr>
          <w:p w14:paraId="54BC6469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  <w:tc>
          <w:tcPr>
            <w:tcW w:w="2798" w:type="dxa"/>
            <w:vMerge w:val="restart"/>
            <w:noWrap/>
            <w:hideMark/>
          </w:tcPr>
          <w:p w14:paraId="5A650568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Crude Extract</w:t>
            </w:r>
          </w:p>
        </w:tc>
        <w:tc>
          <w:tcPr>
            <w:tcW w:w="1420" w:type="dxa"/>
            <w:vMerge w:val="restart"/>
            <w:noWrap/>
            <w:hideMark/>
          </w:tcPr>
          <w:p w14:paraId="708D4AE2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2037DE" w:rsidRPr="00C74ACF" w14:paraId="1CC28482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52C157CF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420" w:type="dxa"/>
            <w:noWrap/>
            <w:hideMark/>
          </w:tcPr>
          <w:p w14:paraId="5E52826E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798" w:type="dxa"/>
            <w:vMerge/>
            <w:hideMark/>
          </w:tcPr>
          <w:p w14:paraId="1E6294D3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46F4147B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DE" w:rsidRPr="00C74ACF" w14:paraId="7F9031B8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6D623030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20" w:type="dxa"/>
            <w:noWrap/>
            <w:hideMark/>
          </w:tcPr>
          <w:p w14:paraId="6ADF8DC8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2798" w:type="dxa"/>
            <w:vMerge w:val="restart"/>
            <w:noWrap/>
            <w:hideMark/>
          </w:tcPr>
          <w:p w14:paraId="1D4F24AC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Supernatant</w:t>
            </w:r>
          </w:p>
        </w:tc>
        <w:tc>
          <w:tcPr>
            <w:tcW w:w="1420" w:type="dxa"/>
            <w:vMerge w:val="restart"/>
            <w:noWrap/>
            <w:hideMark/>
          </w:tcPr>
          <w:p w14:paraId="003EAD6F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2037DE" w:rsidRPr="00C74ACF" w14:paraId="38A87D47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59D05B1A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420" w:type="dxa"/>
            <w:noWrap/>
            <w:hideMark/>
          </w:tcPr>
          <w:p w14:paraId="2943D508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2798" w:type="dxa"/>
            <w:vMerge/>
            <w:hideMark/>
          </w:tcPr>
          <w:p w14:paraId="2A504C8E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6595A359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DE" w:rsidRPr="00C74ACF" w14:paraId="36C6E224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32DACE82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1420" w:type="dxa"/>
            <w:noWrap/>
            <w:hideMark/>
          </w:tcPr>
          <w:p w14:paraId="0F31102B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2798" w:type="dxa"/>
            <w:vMerge w:val="restart"/>
            <w:noWrap/>
            <w:hideMark/>
          </w:tcPr>
          <w:p w14:paraId="68460B46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Re-suspended Pellet</w:t>
            </w:r>
          </w:p>
        </w:tc>
        <w:tc>
          <w:tcPr>
            <w:tcW w:w="1420" w:type="dxa"/>
            <w:vMerge w:val="restart"/>
            <w:noWrap/>
            <w:hideMark/>
          </w:tcPr>
          <w:p w14:paraId="622B6B79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0.286</w:t>
            </w:r>
          </w:p>
        </w:tc>
      </w:tr>
      <w:tr w:rsidR="002037DE" w:rsidRPr="00C74ACF" w14:paraId="55EFF0C5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06DE491C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1420" w:type="dxa"/>
            <w:noWrap/>
            <w:hideMark/>
          </w:tcPr>
          <w:p w14:paraId="18A77C55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2798" w:type="dxa"/>
            <w:vMerge/>
            <w:hideMark/>
          </w:tcPr>
          <w:p w14:paraId="6C599574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43C77568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DE" w:rsidRPr="00C74ACF" w14:paraId="0B5A4BC8" w14:textId="77777777" w:rsidTr="00C32B17">
        <w:trPr>
          <w:trHeight w:val="437"/>
        </w:trPr>
        <w:tc>
          <w:tcPr>
            <w:tcW w:w="2879" w:type="dxa"/>
            <w:noWrap/>
            <w:hideMark/>
          </w:tcPr>
          <w:p w14:paraId="70F4952C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  <w:tc>
          <w:tcPr>
            <w:tcW w:w="1420" w:type="dxa"/>
            <w:noWrap/>
            <w:hideMark/>
          </w:tcPr>
          <w:p w14:paraId="720BB07E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0.624</w:t>
            </w:r>
          </w:p>
        </w:tc>
        <w:tc>
          <w:tcPr>
            <w:tcW w:w="2798" w:type="dxa"/>
            <w:noWrap/>
            <w:hideMark/>
          </w:tcPr>
          <w:p w14:paraId="457EC730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Retentate</w:t>
            </w:r>
          </w:p>
        </w:tc>
        <w:tc>
          <w:tcPr>
            <w:tcW w:w="1420" w:type="dxa"/>
            <w:noWrap/>
            <w:hideMark/>
          </w:tcPr>
          <w:p w14:paraId="2BAC4831" w14:textId="77777777" w:rsidR="002037DE" w:rsidRPr="00C74ACF" w:rsidRDefault="002037DE" w:rsidP="00C3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CF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</w:tr>
    </w:tbl>
    <w:p w14:paraId="2219F22D" w14:textId="77777777" w:rsidR="002037DE" w:rsidRPr="00C74ACF" w:rsidRDefault="002037DE" w:rsidP="002037DE">
      <w:pPr>
        <w:rPr>
          <w:rFonts w:ascii="Times New Roman" w:hAnsi="Times New Roman" w:cs="Times New Roman"/>
        </w:rPr>
      </w:pPr>
    </w:p>
    <w:p w14:paraId="09827BBC" w14:textId="77777777" w:rsidR="00353AB8" w:rsidRDefault="00353AB8"/>
    <w:sectPr w:rsidR="00353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F"/>
    <w:rsid w:val="00005ECA"/>
    <w:rsid w:val="00006038"/>
    <w:rsid w:val="00022AFA"/>
    <w:rsid w:val="000274C5"/>
    <w:rsid w:val="00035774"/>
    <w:rsid w:val="000528CE"/>
    <w:rsid w:val="00055AD8"/>
    <w:rsid w:val="0006391F"/>
    <w:rsid w:val="00065870"/>
    <w:rsid w:val="000722EB"/>
    <w:rsid w:val="000839E0"/>
    <w:rsid w:val="000864D6"/>
    <w:rsid w:val="000C6B2C"/>
    <w:rsid w:val="000D68AC"/>
    <w:rsid w:val="000D6CDE"/>
    <w:rsid w:val="000F26BC"/>
    <w:rsid w:val="000F5B3B"/>
    <w:rsid w:val="00111902"/>
    <w:rsid w:val="0013736C"/>
    <w:rsid w:val="00145999"/>
    <w:rsid w:val="001651D9"/>
    <w:rsid w:val="001708FB"/>
    <w:rsid w:val="001B119B"/>
    <w:rsid w:val="001C214D"/>
    <w:rsid w:val="001F44A5"/>
    <w:rsid w:val="002037DE"/>
    <w:rsid w:val="00245C0D"/>
    <w:rsid w:val="002B5B05"/>
    <w:rsid w:val="002B63CB"/>
    <w:rsid w:val="002D44B6"/>
    <w:rsid w:val="002D7623"/>
    <w:rsid w:val="00300F1D"/>
    <w:rsid w:val="003159EA"/>
    <w:rsid w:val="0035374F"/>
    <w:rsid w:val="00353AB8"/>
    <w:rsid w:val="003606EA"/>
    <w:rsid w:val="00384D29"/>
    <w:rsid w:val="003955DF"/>
    <w:rsid w:val="003A0E4C"/>
    <w:rsid w:val="003B0C55"/>
    <w:rsid w:val="003C69EE"/>
    <w:rsid w:val="003D1EB2"/>
    <w:rsid w:val="003E4473"/>
    <w:rsid w:val="0040585E"/>
    <w:rsid w:val="00423C10"/>
    <w:rsid w:val="004547A1"/>
    <w:rsid w:val="00460940"/>
    <w:rsid w:val="004C2A3A"/>
    <w:rsid w:val="004C4E0E"/>
    <w:rsid w:val="004D1C84"/>
    <w:rsid w:val="004E0E99"/>
    <w:rsid w:val="004E1A5A"/>
    <w:rsid w:val="004E706B"/>
    <w:rsid w:val="004F2F2D"/>
    <w:rsid w:val="004F4ADD"/>
    <w:rsid w:val="00512949"/>
    <w:rsid w:val="005239CD"/>
    <w:rsid w:val="00543E1B"/>
    <w:rsid w:val="00553AF9"/>
    <w:rsid w:val="005610AF"/>
    <w:rsid w:val="005860B5"/>
    <w:rsid w:val="005C03F0"/>
    <w:rsid w:val="005E1249"/>
    <w:rsid w:val="00602F59"/>
    <w:rsid w:val="0061346D"/>
    <w:rsid w:val="00616ECE"/>
    <w:rsid w:val="00625732"/>
    <w:rsid w:val="006377D6"/>
    <w:rsid w:val="006566D8"/>
    <w:rsid w:val="00662874"/>
    <w:rsid w:val="006919CF"/>
    <w:rsid w:val="00694660"/>
    <w:rsid w:val="00694AE8"/>
    <w:rsid w:val="006C2AC5"/>
    <w:rsid w:val="006C5CB2"/>
    <w:rsid w:val="006D6DAC"/>
    <w:rsid w:val="007141AB"/>
    <w:rsid w:val="007151A7"/>
    <w:rsid w:val="00727D50"/>
    <w:rsid w:val="00742CD9"/>
    <w:rsid w:val="007613B4"/>
    <w:rsid w:val="007914C4"/>
    <w:rsid w:val="007A59B4"/>
    <w:rsid w:val="007B37F3"/>
    <w:rsid w:val="007B5EED"/>
    <w:rsid w:val="007C1226"/>
    <w:rsid w:val="007C25DA"/>
    <w:rsid w:val="007C4035"/>
    <w:rsid w:val="007C524D"/>
    <w:rsid w:val="007C5D5E"/>
    <w:rsid w:val="007D160B"/>
    <w:rsid w:val="007D5FF2"/>
    <w:rsid w:val="007F6950"/>
    <w:rsid w:val="00805C38"/>
    <w:rsid w:val="00810D72"/>
    <w:rsid w:val="0081404D"/>
    <w:rsid w:val="00814BA5"/>
    <w:rsid w:val="008464F4"/>
    <w:rsid w:val="008571DC"/>
    <w:rsid w:val="008649E0"/>
    <w:rsid w:val="008C1338"/>
    <w:rsid w:val="008E01E0"/>
    <w:rsid w:val="008E0FAA"/>
    <w:rsid w:val="008E27B1"/>
    <w:rsid w:val="009111E6"/>
    <w:rsid w:val="00940827"/>
    <w:rsid w:val="00945545"/>
    <w:rsid w:val="00961DCB"/>
    <w:rsid w:val="009706E6"/>
    <w:rsid w:val="009854FD"/>
    <w:rsid w:val="009858BE"/>
    <w:rsid w:val="009A39BF"/>
    <w:rsid w:val="009C4BBC"/>
    <w:rsid w:val="009F33C3"/>
    <w:rsid w:val="009F66A3"/>
    <w:rsid w:val="00A01E81"/>
    <w:rsid w:val="00A11D5B"/>
    <w:rsid w:val="00A15E79"/>
    <w:rsid w:val="00A17205"/>
    <w:rsid w:val="00A243FB"/>
    <w:rsid w:val="00A25CF5"/>
    <w:rsid w:val="00A3087E"/>
    <w:rsid w:val="00A60DE2"/>
    <w:rsid w:val="00A828C1"/>
    <w:rsid w:val="00AA1AE0"/>
    <w:rsid w:val="00AA4FF4"/>
    <w:rsid w:val="00AB2966"/>
    <w:rsid w:val="00AC35CA"/>
    <w:rsid w:val="00B406BE"/>
    <w:rsid w:val="00B43B4A"/>
    <w:rsid w:val="00B56A33"/>
    <w:rsid w:val="00B5795A"/>
    <w:rsid w:val="00B6357D"/>
    <w:rsid w:val="00B70216"/>
    <w:rsid w:val="00BB7E8F"/>
    <w:rsid w:val="00BE046A"/>
    <w:rsid w:val="00BE273C"/>
    <w:rsid w:val="00BE4464"/>
    <w:rsid w:val="00BF659D"/>
    <w:rsid w:val="00C25DCD"/>
    <w:rsid w:val="00C2766B"/>
    <w:rsid w:val="00C30B39"/>
    <w:rsid w:val="00C33414"/>
    <w:rsid w:val="00C63BB4"/>
    <w:rsid w:val="00C802B5"/>
    <w:rsid w:val="00CA2D10"/>
    <w:rsid w:val="00CB0538"/>
    <w:rsid w:val="00CC3401"/>
    <w:rsid w:val="00CC62C0"/>
    <w:rsid w:val="00CD169A"/>
    <w:rsid w:val="00D02A9F"/>
    <w:rsid w:val="00D15B55"/>
    <w:rsid w:val="00D16E58"/>
    <w:rsid w:val="00D226CE"/>
    <w:rsid w:val="00D23924"/>
    <w:rsid w:val="00D36556"/>
    <w:rsid w:val="00D40F6D"/>
    <w:rsid w:val="00D9087D"/>
    <w:rsid w:val="00D95A2F"/>
    <w:rsid w:val="00D96606"/>
    <w:rsid w:val="00DC2413"/>
    <w:rsid w:val="00DD3746"/>
    <w:rsid w:val="00E21E02"/>
    <w:rsid w:val="00E327A1"/>
    <w:rsid w:val="00E810C7"/>
    <w:rsid w:val="00E86D09"/>
    <w:rsid w:val="00E95689"/>
    <w:rsid w:val="00EA0C90"/>
    <w:rsid w:val="00EA48A7"/>
    <w:rsid w:val="00F034D5"/>
    <w:rsid w:val="00F0470E"/>
    <w:rsid w:val="00F171CA"/>
    <w:rsid w:val="00F31085"/>
    <w:rsid w:val="00F31531"/>
    <w:rsid w:val="00F338BB"/>
    <w:rsid w:val="00F41CFC"/>
    <w:rsid w:val="00F438AB"/>
    <w:rsid w:val="00F4428C"/>
    <w:rsid w:val="00F54BA5"/>
    <w:rsid w:val="00F64C39"/>
    <w:rsid w:val="00F7057F"/>
    <w:rsid w:val="00F75E47"/>
    <w:rsid w:val="00F844E2"/>
    <w:rsid w:val="00FA71D2"/>
    <w:rsid w:val="00FA7D01"/>
    <w:rsid w:val="00FC093D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390C"/>
  <w15:chartTrackingRefBased/>
  <w15:docId w15:val="{E6195650-FE6B-5948-8AF2-8E1C1C32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353AB8"/>
    <w:pPr>
      <w:spacing w:line="480" w:lineRule="auto"/>
      <w:jc w:val="center"/>
    </w:pPr>
    <w:rPr>
      <w:rFonts w:ascii="Times New Roman" w:eastAsiaTheme="minorEastAsia" w:hAnsi="Times New Roman"/>
      <w:bCs/>
      <w:color w:val="000000" w:themeColor="text1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037DE"/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Austin</dc:creator>
  <cp:keywords/>
  <dc:description/>
  <cp:lastModifiedBy>Shane Austin</cp:lastModifiedBy>
  <cp:revision>4</cp:revision>
  <dcterms:created xsi:type="dcterms:W3CDTF">2023-02-15T02:32:00Z</dcterms:created>
  <dcterms:modified xsi:type="dcterms:W3CDTF">2023-02-15T02:38:00Z</dcterms:modified>
</cp:coreProperties>
</file>